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272" w:rsidRPr="00F23163" w:rsidRDefault="009A2272" w:rsidP="009A2272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23163">
        <w:rPr>
          <w:rFonts w:ascii="Times New Roman" w:hAnsi="Times New Roman" w:cs="Times New Roman"/>
          <w:sz w:val="28"/>
          <w:szCs w:val="24"/>
        </w:rPr>
        <w:t>Человек 90% информации об окружающей</w:t>
      </w:r>
      <w:r w:rsidRPr="00F23163">
        <w:rPr>
          <w:rFonts w:ascii="Times New Roman" w:hAnsi="Times New Roman" w:cs="Times New Roman"/>
          <w:sz w:val="28"/>
          <w:szCs w:val="24"/>
        </w:rPr>
        <w:tab/>
        <w:t>действительности получает благодаря органам зрения. Поэтому зрение нужно беречь еще со школьной скамьи!</w:t>
      </w:r>
    </w:p>
    <w:p w:rsidR="00437F26" w:rsidRPr="00F23163" w:rsidRDefault="009A2272" w:rsidP="009A2272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23163">
        <w:rPr>
          <w:rFonts w:ascii="Times New Roman" w:hAnsi="Times New Roman" w:cs="Times New Roman"/>
          <w:sz w:val="28"/>
          <w:szCs w:val="24"/>
        </w:rPr>
        <w:t>Тренировка для глаз является наилучшим методо</w:t>
      </w:r>
      <w:r w:rsidR="00437F26" w:rsidRPr="00F23163">
        <w:rPr>
          <w:rFonts w:ascii="Times New Roman" w:hAnsi="Times New Roman" w:cs="Times New Roman"/>
          <w:sz w:val="28"/>
          <w:szCs w:val="24"/>
        </w:rPr>
        <w:t>м профилактики нарушений зрения, начиная со школьного возраста.</w:t>
      </w:r>
    </w:p>
    <w:p w:rsidR="00437F26" w:rsidRPr="00F23163" w:rsidRDefault="009A2272" w:rsidP="009A2272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23163">
        <w:rPr>
          <w:rFonts w:ascii="Times New Roman" w:hAnsi="Times New Roman" w:cs="Times New Roman"/>
          <w:sz w:val="28"/>
          <w:szCs w:val="24"/>
        </w:rPr>
        <w:t>Регулярные</w:t>
      </w:r>
      <w:r w:rsidRPr="00F23163">
        <w:rPr>
          <w:rFonts w:ascii="Times New Roman" w:hAnsi="Times New Roman" w:cs="Times New Roman"/>
          <w:sz w:val="28"/>
          <w:szCs w:val="24"/>
        </w:rPr>
        <w:tab/>
        <w:t>упражнения помогут сохранить зоркий взгляд, а если уже присутствуют нарушения, то гимна</w:t>
      </w:r>
      <w:r w:rsidR="00437F26" w:rsidRPr="00F23163">
        <w:rPr>
          <w:rFonts w:ascii="Times New Roman" w:hAnsi="Times New Roman" w:cs="Times New Roman"/>
          <w:sz w:val="28"/>
          <w:szCs w:val="24"/>
        </w:rPr>
        <w:t>стика сможет остановить</w:t>
      </w:r>
      <w:r w:rsidR="00437F26" w:rsidRPr="00F23163">
        <w:rPr>
          <w:rFonts w:ascii="Times New Roman" w:hAnsi="Times New Roman" w:cs="Times New Roman"/>
          <w:sz w:val="28"/>
          <w:szCs w:val="24"/>
        </w:rPr>
        <w:tab/>
        <w:t>падение зрения.</w:t>
      </w:r>
    </w:p>
    <w:p w:rsidR="009A2272" w:rsidRPr="00F23163" w:rsidRDefault="009A2272" w:rsidP="009A2272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23163">
        <w:rPr>
          <w:rFonts w:ascii="Times New Roman" w:hAnsi="Times New Roman" w:cs="Times New Roman"/>
          <w:sz w:val="28"/>
          <w:szCs w:val="24"/>
        </w:rPr>
        <w:t>Зрительную гимнастику нужно выполнять ежедневно, минимум 2-3 раза в день, затрачивая при этом около 10 минут.</w:t>
      </w:r>
    </w:p>
    <w:p w:rsidR="002F5DB1" w:rsidRPr="00F23163" w:rsidRDefault="002F5DB1" w:rsidP="00437F26">
      <w:pPr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23163">
        <w:rPr>
          <w:rFonts w:ascii="Times New Roman" w:hAnsi="Times New Roman" w:cs="Times New Roman"/>
          <w:b/>
          <w:sz w:val="28"/>
          <w:szCs w:val="24"/>
        </w:rPr>
        <w:t>Зрительная гимнастика</w:t>
      </w:r>
    </w:p>
    <w:p w:rsidR="002F5DB1" w:rsidRPr="00F23163" w:rsidRDefault="002F5DB1" w:rsidP="009A2272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23163">
        <w:rPr>
          <w:rFonts w:ascii="Times New Roman" w:hAnsi="Times New Roman" w:cs="Times New Roman"/>
          <w:b/>
          <w:sz w:val="28"/>
          <w:szCs w:val="24"/>
        </w:rPr>
        <w:t>«Жмурки».</w:t>
      </w:r>
      <w:r w:rsidRPr="00F23163">
        <w:rPr>
          <w:rFonts w:ascii="Times New Roman" w:hAnsi="Times New Roman" w:cs="Times New Roman"/>
          <w:sz w:val="28"/>
          <w:szCs w:val="24"/>
        </w:rPr>
        <w:tab/>
        <w:t>Крепко-крепко зажмурь глаза на 5 секунд, а затем открой их.</w:t>
      </w:r>
    </w:p>
    <w:p w:rsidR="002F5DB1" w:rsidRPr="00F23163" w:rsidRDefault="002F5DB1" w:rsidP="009A2272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23163">
        <w:rPr>
          <w:rFonts w:ascii="Times New Roman" w:hAnsi="Times New Roman" w:cs="Times New Roman"/>
          <w:b/>
          <w:sz w:val="28"/>
          <w:szCs w:val="24"/>
        </w:rPr>
        <w:t>«Бабочка».</w:t>
      </w:r>
      <w:r w:rsidRPr="00F23163">
        <w:rPr>
          <w:rFonts w:ascii="Times New Roman" w:hAnsi="Times New Roman" w:cs="Times New Roman"/>
          <w:sz w:val="28"/>
          <w:szCs w:val="24"/>
        </w:rPr>
        <w:t xml:space="preserve"> Поморгай глазками, как машет крыльями бабочка – быстро и легко.</w:t>
      </w:r>
    </w:p>
    <w:p w:rsidR="002F5DB1" w:rsidRPr="00F23163" w:rsidRDefault="002F5DB1" w:rsidP="009A2272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23163">
        <w:rPr>
          <w:rFonts w:ascii="Times New Roman" w:hAnsi="Times New Roman" w:cs="Times New Roman"/>
          <w:b/>
          <w:sz w:val="28"/>
          <w:szCs w:val="24"/>
        </w:rPr>
        <w:t>«Светофор».</w:t>
      </w:r>
      <w:r w:rsidRPr="00F23163">
        <w:rPr>
          <w:rFonts w:ascii="Times New Roman" w:hAnsi="Times New Roman" w:cs="Times New Roman"/>
          <w:sz w:val="28"/>
          <w:szCs w:val="24"/>
        </w:rPr>
        <w:tab/>
      </w:r>
      <w:r w:rsidRPr="00F23163">
        <w:rPr>
          <w:rFonts w:ascii="Times New Roman" w:hAnsi="Times New Roman" w:cs="Times New Roman"/>
          <w:sz w:val="28"/>
          <w:szCs w:val="24"/>
        </w:rPr>
        <w:tab/>
        <w:t>Поочередно закрывай</w:t>
      </w:r>
      <w:r w:rsidR="00F23163">
        <w:rPr>
          <w:rFonts w:ascii="Times New Roman" w:hAnsi="Times New Roman" w:cs="Times New Roman"/>
          <w:sz w:val="28"/>
          <w:szCs w:val="24"/>
        </w:rPr>
        <w:t xml:space="preserve"> то левый, то правый глаз, как мигает </w:t>
      </w:r>
      <w:r w:rsidRPr="00F23163">
        <w:rPr>
          <w:rFonts w:ascii="Times New Roman" w:hAnsi="Times New Roman" w:cs="Times New Roman"/>
          <w:sz w:val="28"/>
          <w:szCs w:val="24"/>
        </w:rPr>
        <w:t>железнодорожный светофор.</w:t>
      </w:r>
    </w:p>
    <w:p w:rsidR="002F5DB1" w:rsidRPr="00F23163" w:rsidRDefault="002F5DB1" w:rsidP="009A2272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23163">
        <w:rPr>
          <w:rFonts w:ascii="Times New Roman" w:hAnsi="Times New Roman" w:cs="Times New Roman"/>
          <w:b/>
          <w:sz w:val="28"/>
          <w:szCs w:val="24"/>
        </w:rPr>
        <w:t>«Вверх-вниз».</w:t>
      </w:r>
      <w:r w:rsidRPr="00F23163">
        <w:rPr>
          <w:rFonts w:ascii="Times New Roman" w:hAnsi="Times New Roman" w:cs="Times New Roman"/>
          <w:sz w:val="28"/>
          <w:szCs w:val="24"/>
        </w:rPr>
        <w:t xml:space="preserve"> Посмотри сначала вверх, затем вниз, не наклоняя головы.</w:t>
      </w:r>
    </w:p>
    <w:p w:rsidR="002F5DB1" w:rsidRPr="00F23163" w:rsidRDefault="002F5DB1" w:rsidP="009A2272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23163">
        <w:rPr>
          <w:rFonts w:ascii="Times New Roman" w:hAnsi="Times New Roman" w:cs="Times New Roman"/>
          <w:sz w:val="28"/>
          <w:szCs w:val="24"/>
        </w:rPr>
        <w:lastRenderedPageBreak/>
        <w:t>«Часики». Пусть глаза смотрят то вправо, то влево, как часики: «тик- так». Повтори это упражнение 20 раз.</w:t>
      </w:r>
    </w:p>
    <w:p w:rsidR="002F5DB1" w:rsidRPr="00F23163" w:rsidRDefault="002F5DB1" w:rsidP="009A2272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23163">
        <w:rPr>
          <w:rFonts w:ascii="Times New Roman" w:hAnsi="Times New Roman" w:cs="Times New Roman"/>
          <w:b/>
          <w:sz w:val="28"/>
          <w:szCs w:val="24"/>
        </w:rPr>
        <w:t>«Крестики-нолики».</w:t>
      </w:r>
      <w:r w:rsidRPr="00F23163">
        <w:rPr>
          <w:rFonts w:ascii="Times New Roman" w:hAnsi="Times New Roman" w:cs="Times New Roman"/>
          <w:sz w:val="28"/>
          <w:szCs w:val="24"/>
        </w:rPr>
        <w:t xml:space="preserve"> Нарисуй</w:t>
      </w:r>
    </w:p>
    <w:p w:rsidR="002F5DB1" w:rsidRPr="00F23163" w:rsidRDefault="00F23163" w:rsidP="00F23163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23163">
        <w:rPr>
          <w:rFonts w:ascii="Times New Roman" w:hAnsi="Times New Roman" w:cs="Times New Roman"/>
          <w:sz w:val="28"/>
          <w:szCs w:val="24"/>
        </w:rPr>
        <w:t>глазами</w:t>
      </w:r>
      <w:r w:rsidRPr="00F23163">
        <w:rPr>
          <w:rFonts w:ascii="Times New Roman" w:hAnsi="Times New Roman" w:cs="Times New Roman"/>
          <w:sz w:val="28"/>
          <w:szCs w:val="24"/>
        </w:rPr>
        <w:tab/>
        <w:t>большой</w:t>
      </w:r>
      <w:r w:rsidRPr="00F23163">
        <w:rPr>
          <w:rFonts w:ascii="Times New Roman" w:hAnsi="Times New Roman" w:cs="Times New Roman"/>
          <w:sz w:val="28"/>
          <w:szCs w:val="24"/>
        </w:rPr>
        <w:tab/>
        <w:t xml:space="preserve">круг </w:t>
      </w:r>
      <w:r w:rsidR="002F5DB1" w:rsidRPr="00F23163">
        <w:rPr>
          <w:rFonts w:ascii="Times New Roman" w:hAnsi="Times New Roman" w:cs="Times New Roman"/>
          <w:sz w:val="28"/>
          <w:szCs w:val="24"/>
        </w:rPr>
        <w:t xml:space="preserve">по часовой стрелке, а затем </w:t>
      </w:r>
      <w:proofErr w:type="gramStart"/>
      <w:r w:rsidR="009A2272" w:rsidRPr="00F23163">
        <w:rPr>
          <w:rFonts w:ascii="Times New Roman" w:hAnsi="Times New Roman" w:cs="Times New Roman"/>
          <w:sz w:val="28"/>
          <w:szCs w:val="24"/>
        </w:rPr>
        <w:t>против</w:t>
      </w:r>
      <w:proofErr w:type="gramEnd"/>
      <w:r w:rsidR="009A2272" w:rsidRPr="00F23163">
        <w:rPr>
          <w:rFonts w:ascii="Times New Roman" w:hAnsi="Times New Roman" w:cs="Times New Roman"/>
          <w:sz w:val="28"/>
          <w:szCs w:val="24"/>
        </w:rPr>
        <w:t xml:space="preserve"> часовой.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2F5DB1" w:rsidRPr="00F23163">
        <w:rPr>
          <w:rFonts w:ascii="Times New Roman" w:hAnsi="Times New Roman" w:cs="Times New Roman"/>
          <w:sz w:val="28"/>
          <w:szCs w:val="24"/>
        </w:rPr>
        <w:t>Теперь нарисуй крестик: сначала посмотри вправо вверх, потом влево вниз, а затем наоборот, проведя взглядом две условные линии крест-накрест.</w:t>
      </w:r>
    </w:p>
    <w:p w:rsidR="009A2272" w:rsidRPr="00F23163" w:rsidRDefault="009A2272" w:rsidP="009A2272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23163">
        <w:rPr>
          <w:rFonts w:ascii="Times New Roman" w:hAnsi="Times New Roman" w:cs="Times New Roman"/>
          <w:b/>
          <w:sz w:val="28"/>
          <w:szCs w:val="24"/>
        </w:rPr>
        <w:t>«</w:t>
      </w:r>
      <w:proofErr w:type="gramStart"/>
      <w:r w:rsidRPr="00F23163">
        <w:rPr>
          <w:rFonts w:ascii="Times New Roman" w:hAnsi="Times New Roman" w:cs="Times New Roman"/>
          <w:b/>
          <w:sz w:val="28"/>
          <w:szCs w:val="24"/>
        </w:rPr>
        <w:t>Гляделки</w:t>
      </w:r>
      <w:proofErr w:type="gramEnd"/>
      <w:r w:rsidRPr="00F23163">
        <w:rPr>
          <w:rFonts w:ascii="Times New Roman" w:hAnsi="Times New Roman" w:cs="Times New Roman"/>
          <w:b/>
          <w:sz w:val="28"/>
          <w:szCs w:val="24"/>
        </w:rPr>
        <w:t>».</w:t>
      </w:r>
      <w:r w:rsidRPr="00F23163">
        <w:rPr>
          <w:rFonts w:ascii="Times New Roman" w:hAnsi="Times New Roman" w:cs="Times New Roman"/>
          <w:sz w:val="28"/>
          <w:szCs w:val="24"/>
        </w:rPr>
        <w:t xml:space="preserve"> Не моргай глазками как можно</w:t>
      </w:r>
      <w:r w:rsidR="00F23163" w:rsidRPr="00F23163">
        <w:rPr>
          <w:rFonts w:ascii="Times New Roman" w:hAnsi="Times New Roman" w:cs="Times New Roman"/>
          <w:sz w:val="28"/>
          <w:szCs w:val="24"/>
        </w:rPr>
        <w:t xml:space="preserve"> дольше. Когда моргнешь, </w:t>
      </w:r>
      <w:proofErr w:type="spellStart"/>
      <w:r w:rsidR="00F23163" w:rsidRPr="00F23163">
        <w:rPr>
          <w:rFonts w:ascii="Times New Roman" w:hAnsi="Times New Roman" w:cs="Times New Roman"/>
          <w:sz w:val="28"/>
          <w:szCs w:val="24"/>
        </w:rPr>
        <w:t>закрой</w:t>
      </w:r>
      <w:r w:rsidRPr="00F23163">
        <w:rPr>
          <w:rFonts w:ascii="Times New Roman" w:hAnsi="Times New Roman" w:cs="Times New Roman"/>
          <w:sz w:val="28"/>
          <w:szCs w:val="24"/>
        </w:rPr>
        <w:t>глаза</w:t>
      </w:r>
      <w:proofErr w:type="spellEnd"/>
      <w:r w:rsidRPr="00F23163">
        <w:rPr>
          <w:rFonts w:ascii="Times New Roman" w:hAnsi="Times New Roman" w:cs="Times New Roman"/>
          <w:sz w:val="28"/>
          <w:szCs w:val="24"/>
        </w:rPr>
        <w:tab/>
        <w:t>и</w:t>
      </w:r>
      <w:r w:rsidRPr="00F23163">
        <w:rPr>
          <w:rFonts w:ascii="Times New Roman" w:hAnsi="Times New Roman" w:cs="Times New Roman"/>
          <w:sz w:val="28"/>
          <w:szCs w:val="24"/>
        </w:rPr>
        <w:tab/>
        <w:t>расслабься, представив, что ты спишь.</w:t>
      </w:r>
    </w:p>
    <w:p w:rsidR="009A2272" w:rsidRPr="00F23163" w:rsidRDefault="009A2272" w:rsidP="009A2272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23163">
        <w:rPr>
          <w:rFonts w:ascii="Times New Roman" w:hAnsi="Times New Roman" w:cs="Times New Roman"/>
          <w:b/>
          <w:sz w:val="28"/>
          <w:szCs w:val="24"/>
        </w:rPr>
        <w:t xml:space="preserve">«Массаж». </w:t>
      </w:r>
      <w:r w:rsidR="00F23163" w:rsidRPr="00F23163">
        <w:rPr>
          <w:rFonts w:ascii="Times New Roman" w:hAnsi="Times New Roman" w:cs="Times New Roman"/>
          <w:sz w:val="28"/>
          <w:szCs w:val="24"/>
        </w:rPr>
        <w:t xml:space="preserve">Закрой веки и аккуратно </w:t>
      </w:r>
      <w:r w:rsidRPr="00F23163">
        <w:rPr>
          <w:rFonts w:ascii="Times New Roman" w:hAnsi="Times New Roman" w:cs="Times New Roman"/>
          <w:sz w:val="28"/>
          <w:szCs w:val="24"/>
        </w:rPr>
        <w:t>помассируй</w:t>
      </w:r>
      <w:r w:rsidRPr="00F23163">
        <w:rPr>
          <w:rFonts w:ascii="Times New Roman" w:hAnsi="Times New Roman" w:cs="Times New Roman"/>
          <w:sz w:val="28"/>
          <w:szCs w:val="24"/>
        </w:rPr>
        <w:tab/>
        <w:t>глаза пальчиками.</w:t>
      </w:r>
    </w:p>
    <w:p w:rsidR="00F23163" w:rsidRDefault="009A2272" w:rsidP="00F23163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23163">
        <w:rPr>
          <w:rFonts w:ascii="Times New Roman" w:hAnsi="Times New Roman" w:cs="Times New Roman"/>
          <w:b/>
          <w:sz w:val="28"/>
          <w:szCs w:val="24"/>
        </w:rPr>
        <w:t>«</w:t>
      </w:r>
      <w:proofErr w:type="gramStart"/>
      <w:r w:rsidRPr="00F23163">
        <w:rPr>
          <w:rFonts w:ascii="Times New Roman" w:hAnsi="Times New Roman" w:cs="Times New Roman"/>
          <w:b/>
          <w:sz w:val="28"/>
          <w:szCs w:val="24"/>
        </w:rPr>
        <w:t>Далеко-близко</w:t>
      </w:r>
      <w:proofErr w:type="gramEnd"/>
      <w:r w:rsidRPr="00F23163">
        <w:rPr>
          <w:rFonts w:ascii="Times New Roman" w:hAnsi="Times New Roman" w:cs="Times New Roman"/>
          <w:b/>
          <w:sz w:val="28"/>
          <w:szCs w:val="24"/>
        </w:rPr>
        <w:t>».</w:t>
      </w:r>
      <w:r w:rsidRPr="00F23163">
        <w:rPr>
          <w:rFonts w:ascii="Times New Roman" w:hAnsi="Times New Roman" w:cs="Times New Roman"/>
          <w:sz w:val="28"/>
          <w:szCs w:val="24"/>
        </w:rPr>
        <w:t xml:space="preserve"> Сфокусируй взгляд сначала на предмете, который находится в противоположном конце комнаты (шкаф, классная доска и т.п.) и смотри на него в течение 10 секунд. Затем медленно переведи взгляд на ближний предмет (например, на свой палец) и также смотри на него 10 секунд.</w:t>
      </w:r>
    </w:p>
    <w:p w:rsidR="009A2272" w:rsidRPr="00F23163" w:rsidRDefault="009A2272" w:rsidP="00F23163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23163">
        <w:rPr>
          <w:rFonts w:ascii="Times New Roman" w:hAnsi="Times New Roman" w:cs="Times New Roman"/>
          <w:sz w:val="28"/>
          <w:szCs w:val="24"/>
        </w:rPr>
        <w:t>После занятий мышцы глаза</w:t>
      </w:r>
      <w:r w:rsidR="00F23163">
        <w:rPr>
          <w:rFonts w:ascii="Times New Roman" w:hAnsi="Times New Roman" w:cs="Times New Roman"/>
          <w:sz w:val="28"/>
          <w:szCs w:val="24"/>
        </w:rPr>
        <w:t xml:space="preserve"> </w:t>
      </w:r>
      <w:r w:rsidRPr="00F23163">
        <w:rPr>
          <w:rFonts w:ascii="Times New Roman" w:hAnsi="Times New Roman" w:cs="Times New Roman"/>
          <w:sz w:val="28"/>
          <w:szCs w:val="24"/>
        </w:rPr>
        <w:t>расслабляются и следующую нагрузку воспринимают гораздо легче.</w:t>
      </w:r>
    </w:p>
    <w:p w:rsidR="009A2272" w:rsidRDefault="009A2272" w:rsidP="009A2272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163">
        <w:rPr>
          <w:rFonts w:ascii="Times New Roman" w:hAnsi="Times New Roman" w:cs="Times New Roman"/>
          <w:sz w:val="28"/>
          <w:szCs w:val="24"/>
        </w:rPr>
        <w:t>Успехов</w:t>
      </w:r>
      <w:r w:rsidRPr="009A2272">
        <w:rPr>
          <w:rFonts w:ascii="Times New Roman" w:hAnsi="Times New Roman" w:cs="Times New Roman"/>
          <w:sz w:val="24"/>
          <w:szCs w:val="24"/>
        </w:rPr>
        <w:t>!</w:t>
      </w:r>
    </w:p>
    <w:p w:rsidR="00F23163" w:rsidRPr="009A2272" w:rsidRDefault="00F23163" w:rsidP="009A2272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163" w:rsidRPr="009A2272" w:rsidRDefault="00F23163" w:rsidP="00F2316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2272"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A2272">
        <w:rPr>
          <w:rFonts w:ascii="Times New Roman" w:hAnsi="Times New Roman" w:cs="Times New Roman"/>
          <w:sz w:val="24"/>
          <w:szCs w:val="24"/>
        </w:rPr>
        <w:t xml:space="preserve"> КГБУ СО</w:t>
      </w:r>
    </w:p>
    <w:p w:rsidR="00F23163" w:rsidRPr="009A2272" w:rsidRDefault="00F23163" w:rsidP="00F2316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2272">
        <w:rPr>
          <w:rFonts w:ascii="Times New Roman" w:hAnsi="Times New Roman" w:cs="Times New Roman"/>
          <w:sz w:val="24"/>
          <w:szCs w:val="24"/>
        </w:rPr>
        <w:t xml:space="preserve">  «Комплексный центр </w:t>
      </w:r>
      <w:proofErr w:type="gramStart"/>
      <w:r w:rsidRPr="009A2272">
        <w:rPr>
          <w:rFonts w:ascii="Times New Roman" w:hAnsi="Times New Roman" w:cs="Times New Roman"/>
          <w:sz w:val="24"/>
          <w:szCs w:val="24"/>
        </w:rPr>
        <w:t>социального</w:t>
      </w:r>
      <w:proofErr w:type="gramEnd"/>
      <w:r w:rsidRPr="009A2272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F23163" w:rsidRPr="009A2272" w:rsidRDefault="00F23163" w:rsidP="00F2316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2272">
        <w:rPr>
          <w:rFonts w:ascii="Times New Roman" w:hAnsi="Times New Roman" w:cs="Times New Roman"/>
          <w:sz w:val="24"/>
          <w:szCs w:val="24"/>
        </w:rPr>
        <w:t xml:space="preserve">           обслуживания населения</w:t>
      </w:r>
    </w:p>
    <w:p w:rsidR="00F23163" w:rsidRPr="009A2272" w:rsidRDefault="00F23163" w:rsidP="00F2316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2272">
        <w:rPr>
          <w:rFonts w:ascii="Times New Roman" w:hAnsi="Times New Roman" w:cs="Times New Roman"/>
          <w:sz w:val="24"/>
          <w:szCs w:val="24"/>
        </w:rPr>
        <w:t xml:space="preserve">                        «Северный»</w:t>
      </w:r>
    </w:p>
    <w:p w:rsidR="00F23163" w:rsidRPr="009A2272" w:rsidRDefault="00F23163" w:rsidP="00F2316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22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F23163" w:rsidRPr="009A2272" w:rsidRDefault="00F23163" w:rsidP="00F2316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163" w:rsidRPr="009A2272" w:rsidRDefault="00F23163" w:rsidP="00F2316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163" w:rsidRPr="009A2272" w:rsidRDefault="00F23163" w:rsidP="00F2316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163" w:rsidRPr="009A2272" w:rsidRDefault="00F23163" w:rsidP="00F2316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163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0" distR="0" simplePos="0" relativeHeight="487588864" behindDoc="1" locked="0" layoutInCell="1" allowOverlap="1" wp14:anchorId="67972D28" wp14:editId="2DAC57E3">
            <wp:simplePos x="0" y="0"/>
            <wp:positionH relativeFrom="page">
              <wp:posOffset>7611745</wp:posOffset>
            </wp:positionH>
            <wp:positionV relativeFrom="paragraph">
              <wp:posOffset>113665</wp:posOffset>
            </wp:positionV>
            <wp:extent cx="2615565" cy="276415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5565" cy="2764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23163" w:rsidRDefault="00F23163" w:rsidP="00F2316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163" w:rsidRPr="009A2272" w:rsidRDefault="00F23163" w:rsidP="00F23163">
      <w:pPr>
        <w:ind w:firstLine="720"/>
        <w:contextualSpacing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9A2272">
        <w:rPr>
          <w:rFonts w:ascii="Times New Roman" w:hAnsi="Times New Roman" w:cs="Times New Roman"/>
          <w:b/>
          <w:sz w:val="36"/>
          <w:szCs w:val="24"/>
        </w:rPr>
        <w:t>«Секреты белой трости»</w:t>
      </w:r>
    </w:p>
    <w:p w:rsidR="00F23163" w:rsidRDefault="00F23163" w:rsidP="00F2316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163" w:rsidRDefault="00F23163" w:rsidP="00F2316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163" w:rsidRDefault="00F23163" w:rsidP="00F2316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163" w:rsidRPr="009A2272" w:rsidRDefault="00F23163" w:rsidP="00F23163">
      <w:pPr>
        <w:ind w:firstLine="720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A2272">
        <w:rPr>
          <w:rFonts w:ascii="Times New Roman" w:hAnsi="Times New Roman" w:cs="Times New Roman"/>
          <w:i/>
          <w:sz w:val="24"/>
          <w:szCs w:val="24"/>
        </w:rPr>
        <w:t xml:space="preserve">Иногда, </w:t>
      </w:r>
      <w:proofErr w:type="gramStart"/>
      <w:r w:rsidRPr="009A2272">
        <w:rPr>
          <w:rFonts w:ascii="Times New Roman" w:hAnsi="Times New Roman" w:cs="Times New Roman"/>
          <w:i/>
          <w:sz w:val="24"/>
          <w:szCs w:val="24"/>
        </w:rPr>
        <w:t>люди</w:t>
      </w:r>
      <w:proofErr w:type="gramEnd"/>
      <w:r w:rsidRPr="009A2272">
        <w:rPr>
          <w:rFonts w:ascii="Times New Roman" w:hAnsi="Times New Roman" w:cs="Times New Roman"/>
          <w:i/>
          <w:sz w:val="24"/>
          <w:szCs w:val="24"/>
        </w:rPr>
        <w:t xml:space="preserve"> не имеющие зрения более зрячие.</w:t>
      </w:r>
    </w:p>
    <w:p w:rsidR="00F23163" w:rsidRPr="009A2272" w:rsidRDefault="00F23163" w:rsidP="00F23163">
      <w:pPr>
        <w:ind w:firstLine="720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A2272">
        <w:rPr>
          <w:rFonts w:ascii="Times New Roman" w:hAnsi="Times New Roman" w:cs="Times New Roman"/>
          <w:i/>
          <w:sz w:val="24"/>
          <w:szCs w:val="24"/>
        </w:rPr>
        <w:t>Нежели те, которые имеют возможность видеть…</w:t>
      </w:r>
    </w:p>
    <w:p w:rsidR="00F23163" w:rsidRDefault="00F23163" w:rsidP="00F23163">
      <w:pPr>
        <w:ind w:firstLine="720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23163" w:rsidRPr="009A2272" w:rsidRDefault="00F23163" w:rsidP="00F23163">
      <w:pPr>
        <w:ind w:firstLine="720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A2272">
        <w:rPr>
          <w:rFonts w:ascii="Times New Roman" w:hAnsi="Times New Roman" w:cs="Times New Roman"/>
          <w:i/>
          <w:sz w:val="24"/>
          <w:szCs w:val="24"/>
        </w:rPr>
        <w:t>Томас Мор</w:t>
      </w:r>
    </w:p>
    <w:p w:rsidR="00F23163" w:rsidRPr="009A2272" w:rsidRDefault="00F23163" w:rsidP="00F2316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F23163" w:rsidRPr="009A2272" w:rsidSect="00F23163">
          <w:type w:val="continuous"/>
          <w:pgSz w:w="16840" w:h="11910" w:orient="landscape"/>
          <w:pgMar w:top="720" w:right="397" w:bottom="284" w:left="720" w:header="720" w:footer="720" w:gutter="0"/>
          <w:cols w:num="3" w:space="720" w:equalWidth="0">
            <w:col w:w="4310" w:space="910"/>
            <w:col w:w="4575" w:space="943"/>
            <w:col w:w="4985"/>
          </w:cols>
          <w:docGrid w:linePitch="299"/>
        </w:sectPr>
      </w:pPr>
    </w:p>
    <w:p w:rsidR="00437F26" w:rsidRPr="00F23163" w:rsidRDefault="009A2272" w:rsidP="0044476B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23163">
        <w:rPr>
          <w:rFonts w:ascii="Times New Roman" w:hAnsi="Times New Roman" w:cs="Times New Roman"/>
          <w:sz w:val="28"/>
          <w:szCs w:val="24"/>
        </w:rPr>
        <w:lastRenderedPageBreak/>
        <w:t>15 октября – Международный День Белой трости.</w:t>
      </w:r>
      <w:r w:rsidR="0044476B" w:rsidRPr="00F2316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4476B" w:rsidRPr="00F23163" w:rsidRDefault="0044476B" w:rsidP="0044476B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23163">
        <w:rPr>
          <w:rFonts w:ascii="Times New Roman" w:hAnsi="Times New Roman" w:cs="Times New Roman"/>
          <w:sz w:val="28"/>
          <w:szCs w:val="24"/>
        </w:rPr>
        <w:t xml:space="preserve">«Белая трость» - это </w:t>
      </w:r>
      <w:r w:rsidR="009A2272" w:rsidRPr="00F23163">
        <w:rPr>
          <w:rFonts w:ascii="Times New Roman" w:hAnsi="Times New Roman" w:cs="Times New Roman"/>
          <w:sz w:val="28"/>
          <w:szCs w:val="24"/>
        </w:rPr>
        <w:t xml:space="preserve">символ незрячего человека, </w:t>
      </w:r>
      <w:r w:rsidRPr="00F23163">
        <w:rPr>
          <w:rFonts w:ascii="Times New Roman" w:hAnsi="Times New Roman" w:cs="Times New Roman"/>
          <w:sz w:val="28"/>
          <w:szCs w:val="24"/>
        </w:rPr>
        <w:t xml:space="preserve">который </w:t>
      </w:r>
      <w:r w:rsidR="009A2272" w:rsidRPr="00F23163">
        <w:rPr>
          <w:rFonts w:ascii="Times New Roman" w:hAnsi="Times New Roman" w:cs="Times New Roman"/>
          <w:sz w:val="28"/>
          <w:szCs w:val="24"/>
        </w:rPr>
        <w:t>был принят в США 15 октября по инициативе</w:t>
      </w:r>
      <w:r w:rsidRPr="00F23163">
        <w:rPr>
          <w:rFonts w:ascii="Times New Roman" w:hAnsi="Times New Roman" w:cs="Times New Roman"/>
          <w:sz w:val="28"/>
          <w:szCs w:val="24"/>
        </w:rPr>
        <w:t xml:space="preserve"> </w:t>
      </w:r>
      <w:r w:rsidR="009A2272" w:rsidRPr="00F23163">
        <w:rPr>
          <w:rFonts w:ascii="Times New Roman" w:hAnsi="Times New Roman" w:cs="Times New Roman"/>
          <w:sz w:val="28"/>
          <w:szCs w:val="24"/>
        </w:rPr>
        <w:t xml:space="preserve">Международной федерации слепых. </w:t>
      </w:r>
    </w:p>
    <w:p w:rsidR="009A2272" w:rsidRPr="00F23163" w:rsidRDefault="009A2272" w:rsidP="0044476B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23163">
        <w:rPr>
          <w:rFonts w:ascii="Times New Roman" w:hAnsi="Times New Roman" w:cs="Times New Roman"/>
          <w:sz w:val="28"/>
          <w:szCs w:val="24"/>
        </w:rPr>
        <w:t>Всероссийское общество слепых присоединилось к проведению этого Дня в 1987 году.</w:t>
      </w:r>
    </w:p>
    <w:p w:rsidR="00437F26" w:rsidRPr="00F23163" w:rsidRDefault="009A2272" w:rsidP="00437F26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23163">
        <w:rPr>
          <w:rFonts w:ascii="Times New Roman" w:hAnsi="Times New Roman" w:cs="Times New Roman"/>
          <w:sz w:val="28"/>
          <w:szCs w:val="24"/>
        </w:rPr>
        <w:t>История белой трости как символа слепоты берет начало в 1921 году.</w:t>
      </w:r>
      <w:r w:rsidRPr="00F23163">
        <w:rPr>
          <w:rFonts w:ascii="Times New Roman" w:hAnsi="Times New Roman" w:cs="Times New Roman"/>
          <w:sz w:val="28"/>
          <w:szCs w:val="24"/>
        </w:rPr>
        <w:tab/>
      </w:r>
    </w:p>
    <w:p w:rsidR="009A2272" w:rsidRPr="00F23163" w:rsidRDefault="00437F26" w:rsidP="00437F26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23163">
        <w:rPr>
          <w:rFonts w:ascii="Times New Roman" w:hAnsi="Times New Roman" w:cs="Times New Roman"/>
          <w:sz w:val="28"/>
          <w:szCs w:val="24"/>
        </w:rPr>
        <w:t xml:space="preserve">           В</w:t>
      </w:r>
      <w:r w:rsidRPr="00F23163">
        <w:rPr>
          <w:rFonts w:ascii="Times New Roman" w:hAnsi="Times New Roman" w:cs="Times New Roman"/>
          <w:sz w:val="28"/>
          <w:szCs w:val="24"/>
        </w:rPr>
        <w:tab/>
        <w:t>городе</w:t>
      </w:r>
      <w:r w:rsidRPr="00F23163">
        <w:rPr>
          <w:rFonts w:ascii="Times New Roman" w:hAnsi="Times New Roman" w:cs="Times New Roman"/>
          <w:sz w:val="28"/>
          <w:szCs w:val="24"/>
        </w:rPr>
        <w:tab/>
        <w:t xml:space="preserve">Бристоле </w:t>
      </w:r>
      <w:r w:rsidR="009A2272" w:rsidRPr="00F23163">
        <w:rPr>
          <w:rFonts w:ascii="Times New Roman" w:hAnsi="Times New Roman" w:cs="Times New Roman"/>
          <w:sz w:val="28"/>
          <w:szCs w:val="24"/>
        </w:rPr>
        <w:t xml:space="preserve">(Великобритания) жил молодой профессиональный фотограф Джеймс </w:t>
      </w:r>
      <w:proofErr w:type="spellStart"/>
      <w:r w:rsidR="009A2272" w:rsidRPr="00F23163">
        <w:rPr>
          <w:rFonts w:ascii="Times New Roman" w:hAnsi="Times New Roman" w:cs="Times New Roman"/>
          <w:sz w:val="28"/>
          <w:szCs w:val="24"/>
        </w:rPr>
        <w:t>Бигс</w:t>
      </w:r>
      <w:proofErr w:type="spellEnd"/>
      <w:r w:rsidR="009A2272" w:rsidRPr="00F23163">
        <w:rPr>
          <w:rFonts w:ascii="Times New Roman" w:hAnsi="Times New Roman" w:cs="Times New Roman"/>
          <w:sz w:val="28"/>
          <w:szCs w:val="24"/>
        </w:rPr>
        <w:t>, который после несчастного случая потерял зрение. Надо было начинать новую жизнь, и он стал учиться самостоятельно ходит</w:t>
      </w:r>
      <w:r w:rsidRPr="00F23163">
        <w:rPr>
          <w:rFonts w:ascii="Times New Roman" w:hAnsi="Times New Roman" w:cs="Times New Roman"/>
          <w:sz w:val="28"/>
          <w:szCs w:val="24"/>
        </w:rPr>
        <w:t>ь по городу при помощи трости. Но</w:t>
      </w:r>
      <w:r w:rsidR="009A2272" w:rsidRPr="00F23163">
        <w:rPr>
          <w:rFonts w:ascii="Times New Roman" w:hAnsi="Times New Roman" w:cs="Times New Roman"/>
          <w:sz w:val="28"/>
          <w:szCs w:val="24"/>
        </w:rPr>
        <w:t xml:space="preserve"> вскоре он понял, что на его черную трость не реагируют ни прохожие, ни водители. Тогда он покрасил трость в белый цвет. И она стала заметна. Это новшество подхватили все незрячие не только Англии, но и всей Европы, Америки, а позднее и России.</w:t>
      </w:r>
    </w:p>
    <w:p w:rsidR="00437F26" w:rsidRPr="00F23163" w:rsidRDefault="009A2272" w:rsidP="009A2272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23163">
        <w:rPr>
          <w:rFonts w:ascii="Times New Roman" w:hAnsi="Times New Roman" w:cs="Times New Roman"/>
          <w:b/>
          <w:sz w:val="28"/>
          <w:szCs w:val="24"/>
        </w:rPr>
        <w:t>«Толерантность, Рав</w:t>
      </w:r>
      <w:r w:rsidR="00437F26" w:rsidRPr="00F23163">
        <w:rPr>
          <w:rFonts w:ascii="Times New Roman" w:hAnsi="Times New Roman" w:cs="Times New Roman"/>
          <w:b/>
          <w:sz w:val="28"/>
          <w:szCs w:val="24"/>
        </w:rPr>
        <w:t>ноправие, Интеграция»</w:t>
      </w:r>
      <w:r w:rsidR="00437F26" w:rsidRPr="00F23163">
        <w:rPr>
          <w:rFonts w:ascii="Times New Roman" w:hAnsi="Times New Roman" w:cs="Times New Roman"/>
          <w:sz w:val="28"/>
          <w:szCs w:val="24"/>
        </w:rPr>
        <w:tab/>
      </w:r>
      <w:r w:rsidR="00437F26" w:rsidRPr="00F23163">
        <w:rPr>
          <w:rFonts w:ascii="Times New Roman" w:hAnsi="Times New Roman" w:cs="Times New Roman"/>
          <w:sz w:val="28"/>
          <w:szCs w:val="24"/>
        </w:rPr>
        <w:tab/>
        <w:t>–</w:t>
      </w:r>
      <w:r w:rsidR="00437F26" w:rsidRPr="00F23163">
        <w:rPr>
          <w:rFonts w:ascii="Times New Roman" w:hAnsi="Times New Roman" w:cs="Times New Roman"/>
          <w:sz w:val="28"/>
          <w:szCs w:val="24"/>
        </w:rPr>
        <w:tab/>
      </w:r>
      <w:r w:rsidR="00437F26" w:rsidRPr="00F23163">
        <w:rPr>
          <w:rFonts w:ascii="Times New Roman" w:hAnsi="Times New Roman" w:cs="Times New Roman"/>
          <w:sz w:val="28"/>
          <w:szCs w:val="24"/>
        </w:rPr>
        <w:tab/>
        <w:t>вот самые распространённые</w:t>
      </w:r>
      <w:r w:rsidR="00437F26" w:rsidRPr="00F23163">
        <w:rPr>
          <w:rFonts w:ascii="Times New Roman" w:hAnsi="Times New Roman" w:cs="Times New Roman"/>
          <w:sz w:val="28"/>
          <w:szCs w:val="24"/>
        </w:rPr>
        <w:tab/>
      </w:r>
      <w:r w:rsidR="00437F26" w:rsidRPr="00F23163">
        <w:rPr>
          <w:rFonts w:ascii="Times New Roman" w:hAnsi="Times New Roman" w:cs="Times New Roman"/>
          <w:sz w:val="28"/>
          <w:szCs w:val="24"/>
        </w:rPr>
        <w:tab/>
        <w:t xml:space="preserve">из </w:t>
      </w:r>
      <w:r w:rsidRPr="00F23163">
        <w:rPr>
          <w:rFonts w:ascii="Times New Roman" w:hAnsi="Times New Roman" w:cs="Times New Roman"/>
          <w:sz w:val="28"/>
          <w:szCs w:val="24"/>
        </w:rPr>
        <w:t xml:space="preserve">девизов Международного дня </w:t>
      </w:r>
      <w:r w:rsidRPr="00F23163">
        <w:rPr>
          <w:rFonts w:ascii="Times New Roman" w:hAnsi="Times New Roman" w:cs="Times New Roman"/>
          <w:sz w:val="28"/>
          <w:szCs w:val="24"/>
        </w:rPr>
        <w:lastRenderedPageBreak/>
        <w:t xml:space="preserve">белой трости. </w:t>
      </w:r>
    </w:p>
    <w:p w:rsidR="00577FCB" w:rsidRPr="00F23163" w:rsidRDefault="00391764" w:rsidP="00437F26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23163">
        <w:rPr>
          <w:rFonts w:ascii="Times New Roman" w:hAnsi="Times New Roman" w:cs="Times New Roman"/>
          <w:sz w:val="28"/>
          <w:szCs w:val="24"/>
        </w:rPr>
        <w:t>Международный день белой трости –</w:t>
      </w:r>
      <w:r w:rsidR="00437F26" w:rsidRPr="00F23163">
        <w:rPr>
          <w:rFonts w:ascii="Times New Roman" w:hAnsi="Times New Roman" w:cs="Times New Roman"/>
          <w:sz w:val="28"/>
          <w:szCs w:val="24"/>
        </w:rPr>
        <w:t xml:space="preserve"> </w:t>
      </w:r>
      <w:r w:rsidRPr="00F23163">
        <w:rPr>
          <w:rFonts w:ascii="Times New Roman" w:hAnsi="Times New Roman" w:cs="Times New Roman"/>
          <w:sz w:val="28"/>
          <w:szCs w:val="24"/>
        </w:rPr>
        <w:t xml:space="preserve">это своеобразный «день беды», напоминающий обществу о существовании рядом с </w:t>
      </w:r>
      <w:r w:rsidR="00437F26" w:rsidRPr="00F23163">
        <w:rPr>
          <w:rFonts w:ascii="Times New Roman" w:hAnsi="Times New Roman" w:cs="Times New Roman"/>
          <w:sz w:val="28"/>
          <w:szCs w:val="24"/>
        </w:rPr>
        <w:t>ними людей</w:t>
      </w:r>
      <w:proofErr w:type="gramStart"/>
      <w:r w:rsidR="00437F26" w:rsidRPr="00F23163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="00437F26" w:rsidRPr="00F23163">
        <w:rPr>
          <w:rFonts w:ascii="Times New Roman" w:hAnsi="Times New Roman" w:cs="Times New Roman"/>
          <w:sz w:val="28"/>
          <w:szCs w:val="24"/>
        </w:rPr>
        <w:t xml:space="preserve"> С </w:t>
      </w:r>
      <w:r w:rsidRPr="00F23163">
        <w:rPr>
          <w:rFonts w:ascii="Times New Roman" w:hAnsi="Times New Roman" w:cs="Times New Roman"/>
          <w:sz w:val="28"/>
          <w:szCs w:val="24"/>
        </w:rPr>
        <w:t xml:space="preserve">ограниченными физическими возможностями, </w:t>
      </w:r>
      <w:r w:rsidR="00437F26" w:rsidRPr="00F23163">
        <w:rPr>
          <w:rFonts w:ascii="Times New Roman" w:hAnsi="Times New Roman" w:cs="Times New Roman"/>
          <w:sz w:val="28"/>
          <w:szCs w:val="24"/>
        </w:rPr>
        <w:t xml:space="preserve">это день </w:t>
      </w:r>
      <w:r w:rsidRPr="00F23163">
        <w:rPr>
          <w:rFonts w:ascii="Times New Roman" w:hAnsi="Times New Roman" w:cs="Times New Roman"/>
          <w:sz w:val="28"/>
          <w:szCs w:val="24"/>
        </w:rPr>
        <w:t>о помощи и солидарности.</w:t>
      </w:r>
    </w:p>
    <w:p w:rsidR="00437F26" w:rsidRPr="00F23163" w:rsidRDefault="002F5DB1" w:rsidP="00437F26">
      <w:pPr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F23163">
        <w:rPr>
          <w:rFonts w:ascii="Times New Roman" w:hAnsi="Times New Roman" w:cs="Times New Roman"/>
          <w:b/>
          <w:sz w:val="28"/>
          <w:szCs w:val="24"/>
        </w:rPr>
        <w:t>А что ты знаешь о них?!</w:t>
      </w:r>
    </w:p>
    <w:p w:rsidR="002F5DB1" w:rsidRPr="00F23163" w:rsidRDefault="002F5DB1" w:rsidP="00437F26">
      <w:pPr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F23163">
        <w:rPr>
          <w:rFonts w:ascii="Times New Roman" w:hAnsi="Times New Roman" w:cs="Times New Roman"/>
          <w:sz w:val="28"/>
          <w:szCs w:val="24"/>
        </w:rPr>
        <w:t xml:space="preserve">Они, такие же </w:t>
      </w:r>
      <w:proofErr w:type="gramStart"/>
      <w:r w:rsidRPr="00F23163">
        <w:rPr>
          <w:rFonts w:ascii="Times New Roman" w:hAnsi="Times New Roman" w:cs="Times New Roman"/>
          <w:sz w:val="28"/>
          <w:szCs w:val="24"/>
        </w:rPr>
        <w:t>люди</w:t>
      </w:r>
      <w:proofErr w:type="gramEnd"/>
      <w:r w:rsidRPr="00F23163">
        <w:rPr>
          <w:rFonts w:ascii="Times New Roman" w:hAnsi="Times New Roman" w:cs="Times New Roman"/>
          <w:sz w:val="28"/>
          <w:szCs w:val="24"/>
        </w:rPr>
        <w:t xml:space="preserve"> как и ты…</w:t>
      </w:r>
    </w:p>
    <w:p w:rsidR="002F5DB1" w:rsidRPr="00F23163" w:rsidRDefault="002F5DB1" w:rsidP="009A2272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23163">
        <w:rPr>
          <w:rFonts w:ascii="Times New Roman" w:hAnsi="Times New Roman" w:cs="Times New Roman"/>
          <w:sz w:val="28"/>
          <w:szCs w:val="24"/>
        </w:rPr>
        <w:t>Вот только их глазами стала – «БЕЛАЯ ТРОСТЬ»</w:t>
      </w:r>
    </w:p>
    <w:p w:rsidR="002F5DB1" w:rsidRPr="00F23163" w:rsidRDefault="002F5DB1" w:rsidP="009A2272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23163">
        <w:rPr>
          <w:rFonts w:ascii="Times New Roman" w:hAnsi="Times New Roman" w:cs="Times New Roman"/>
          <w:sz w:val="28"/>
          <w:szCs w:val="24"/>
        </w:rPr>
        <w:t xml:space="preserve">Белая трость главное средство, </w:t>
      </w:r>
      <w:proofErr w:type="gramStart"/>
      <w:r w:rsidRPr="00F23163">
        <w:rPr>
          <w:rFonts w:ascii="Times New Roman" w:hAnsi="Times New Roman" w:cs="Times New Roman"/>
          <w:sz w:val="28"/>
          <w:szCs w:val="24"/>
        </w:rPr>
        <w:t>помогающие</w:t>
      </w:r>
      <w:proofErr w:type="gramEnd"/>
      <w:r w:rsidRPr="00F23163">
        <w:rPr>
          <w:rFonts w:ascii="Times New Roman" w:hAnsi="Times New Roman" w:cs="Times New Roman"/>
          <w:sz w:val="28"/>
          <w:szCs w:val="24"/>
        </w:rPr>
        <w:t xml:space="preserve"> в ориентировке слепым и слабовидящим людям.</w:t>
      </w:r>
    </w:p>
    <w:p w:rsidR="002F5DB1" w:rsidRPr="00F23163" w:rsidRDefault="002F5DB1" w:rsidP="009A2272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23163">
        <w:rPr>
          <w:rFonts w:ascii="Times New Roman" w:hAnsi="Times New Roman" w:cs="Times New Roman"/>
          <w:sz w:val="28"/>
          <w:szCs w:val="24"/>
        </w:rPr>
        <w:t>Несомненно,</w:t>
      </w:r>
      <w:r w:rsidRPr="00F23163">
        <w:rPr>
          <w:rFonts w:ascii="Times New Roman" w:hAnsi="Times New Roman" w:cs="Times New Roman"/>
          <w:sz w:val="28"/>
          <w:szCs w:val="24"/>
        </w:rPr>
        <w:tab/>
      </w:r>
      <w:r w:rsidRPr="00F23163">
        <w:rPr>
          <w:rFonts w:ascii="Times New Roman" w:hAnsi="Times New Roman" w:cs="Times New Roman"/>
          <w:sz w:val="28"/>
          <w:szCs w:val="24"/>
        </w:rPr>
        <w:tab/>
      </w:r>
      <w:r w:rsidRPr="00F23163">
        <w:rPr>
          <w:rFonts w:ascii="Times New Roman" w:hAnsi="Times New Roman" w:cs="Times New Roman"/>
          <w:sz w:val="28"/>
          <w:szCs w:val="24"/>
        </w:rPr>
        <w:tab/>
        <w:t>более технологичные</w:t>
      </w:r>
      <w:r w:rsidRPr="00F23163">
        <w:rPr>
          <w:rFonts w:ascii="Times New Roman" w:hAnsi="Times New Roman" w:cs="Times New Roman"/>
          <w:sz w:val="28"/>
          <w:szCs w:val="24"/>
        </w:rPr>
        <w:tab/>
      </w:r>
      <w:r w:rsidR="00437F26" w:rsidRPr="00F23163">
        <w:rPr>
          <w:rFonts w:ascii="Times New Roman" w:hAnsi="Times New Roman" w:cs="Times New Roman"/>
          <w:sz w:val="28"/>
          <w:szCs w:val="24"/>
        </w:rPr>
        <w:tab/>
        <w:t xml:space="preserve">решения будут </w:t>
      </w:r>
      <w:r w:rsidRPr="00F23163">
        <w:rPr>
          <w:rFonts w:ascii="Times New Roman" w:hAnsi="Times New Roman" w:cs="Times New Roman"/>
          <w:sz w:val="28"/>
          <w:szCs w:val="24"/>
        </w:rPr>
        <w:t>расширять возможности инвалидов по зрению ориентироваться самостояте</w:t>
      </w:r>
      <w:r w:rsidR="00437F26" w:rsidRPr="00F23163">
        <w:rPr>
          <w:rFonts w:ascii="Times New Roman" w:hAnsi="Times New Roman" w:cs="Times New Roman"/>
          <w:sz w:val="28"/>
          <w:szCs w:val="24"/>
        </w:rPr>
        <w:t xml:space="preserve">льно, делать их передвижение </w:t>
      </w:r>
      <w:r w:rsidRPr="00F23163">
        <w:rPr>
          <w:rFonts w:ascii="Times New Roman" w:hAnsi="Times New Roman" w:cs="Times New Roman"/>
          <w:sz w:val="28"/>
          <w:szCs w:val="24"/>
        </w:rPr>
        <w:t>более безопасным, но забывать о длинной белой трости они не дадут.</w:t>
      </w:r>
    </w:p>
    <w:p w:rsidR="00437F26" w:rsidRPr="00F23163" w:rsidRDefault="00F23163" w:rsidP="00437F26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bookmarkStart w:id="0" w:name="Буклет__Белая_трость__(для_родителей)"/>
      <w:bookmarkEnd w:id="0"/>
      <w:r>
        <w:rPr>
          <w:noProof/>
          <w:lang w:eastAsia="ru-RU"/>
        </w:rPr>
        <w:drawing>
          <wp:anchor distT="0" distB="0" distL="114300" distR="114300" simplePos="0" relativeHeight="487589888" behindDoc="1" locked="0" layoutInCell="1" allowOverlap="1" wp14:anchorId="3E71BE62" wp14:editId="2CA19669">
            <wp:simplePos x="0" y="0"/>
            <wp:positionH relativeFrom="column">
              <wp:posOffset>4273550</wp:posOffset>
            </wp:positionH>
            <wp:positionV relativeFrom="paragraph">
              <wp:posOffset>1009650</wp:posOffset>
            </wp:positionV>
            <wp:extent cx="1881505" cy="1250950"/>
            <wp:effectExtent l="0" t="0" r="4445" b="6350"/>
            <wp:wrapThrough wrapText="bothSides">
              <wp:wrapPolygon edited="0">
                <wp:start x="875" y="0"/>
                <wp:lineTo x="0" y="658"/>
                <wp:lineTo x="0" y="19736"/>
                <wp:lineTo x="219" y="21052"/>
                <wp:lineTo x="875" y="21381"/>
                <wp:lineTo x="20558" y="21381"/>
                <wp:lineTo x="21214" y="21052"/>
                <wp:lineTo x="21432" y="19736"/>
                <wp:lineTo x="21432" y="658"/>
                <wp:lineTo x="20558" y="0"/>
                <wp:lineTo x="875" y="0"/>
              </wp:wrapPolygon>
            </wp:wrapThrough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05" cy="1250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DB1" w:rsidRPr="00F23163">
        <w:rPr>
          <w:rFonts w:ascii="Times New Roman" w:hAnsi="Times New Roman" w:cs="Times New Roman"/>
          <w:sz w:val="28"/>
          <w:szCs w:val="24"/>
        </w:rPr>
        <w:t>В нашей стране живет много разных и непохожих друг на друга людей. Мы вечно куда-то спешим и порой не замечаем тех, кто отличается от нас. А точнее будет сказать, людей с ограниченными возможностями, которым государство присваивает статус «инвалид по зрению». Тех, кого принято называть слепыми.</w:t>
      </w:r>
    </w:p>
    <w:p w:rsidR="00437F26" w:rsidRPr="00F23163" w:rsidRDefault="002F5DB1" w:rsidP="00437F26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23163">
        <w:rPr>
          <w:rFonts w:ascii="Times New Roman" w:hAnsi="Times New Roman" w:cs="Times New Roman"/>
          <w:sz w:val="28"/>
          <w:szCs w:val="24"/>
        </w:rPr>
        <w:t>Статистика остается неумолимой.</w:t>
      </w:r>
      <w:r w:rsidR="00437F26" w:rsidRPr="00F23163">
        <w:rPr>
          <w:rFonts w:ascii="Times New Roman" w:hAnsi="Times New Roman" w:cs="Times New Roman"/>
          <w:sz w:val="28"/>
          <w:szCs w:val="24"/>
        </w:rPr>
        <w:t xml:space="preserve"> </w:t>
      </w:r>
      <w:bookmarkStart w:id="1" w:name="_GoBack"/>
      <w:bookmarkEnd w:id="1"/>
      <w:r w:rsidRPr="00F23163">
        <w:rPr>
          <w:rFonts w:ascii="Times New Roman" w:hAnsi="Times New Roman" w:cs="Times New Roman"/>
          <w:sz w:val="28"/>
          <w:szCs w:val="24"/>
        </w:rPr>
        <w:lastRenderedPageBreak/>
        <w:t>«Количество больных с тяжелыми пороками зрения неуклонно растет во всем мире, и сегодня достигает более 400 млн. человек, из них почти 16 тысяч - дети»</w:t>
      </w:r>
      <w:r w:rsidR="00437F26" w:rsidRPr="00F23163">
        <w:rPr>
          <w:rFonts w:ascii="Times New Roman" w:hAnsi="Times New Roman" w:cs="Times New Roman"/>
          <w:sz w:val="28"/>
          <w:szCs w:val="24"/>
        </w:rPr>
        <w:t>.</w:t>
      </w:r>
    </w:p>
    <w:p w:rsidR="00437F26" w:rsidRPr="00F23163" w:rsidRDefault="002F5DB1" w:rsidP="00437F26">
      <w:pPr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F23163">
        <w:rPr>
          <w:rFonts w:ascii="Times New Roman" w:hAnsi="Times New Roman" w:cs="Times New Roman"/>
          <w:b/>
          <w:sz w:val="28"/>
          <w:szCs w:val="24"/>
        </w:rPr>
        <w:t>Давайте сделаем шаг навстречу слепым людям:</w:t>
      </w:r>
    </w:p>
    <w:p w:rsidR="00437F26" w:rsidRPr="00F23163" w:rsidRDefault="002F5DB1" w:rsidP="00437F26">
      <w:pPr>
        <w:pStyle w:val="a4"/>
        <w:numPr>
          <w:ilvl w:val="0"/>
          <w:numId w:val="3"/>
        </w:numPr>
        <w:contextualSpacing/>
        <w:rPr>
          <w:rFonts w:ascii="Times New Roman" w:hAnsi="Times New Roman" w:cs="Times New Roman"/>
          <w:b/>
          <w:sz w:val="28"/>
          <w:szCs w:val="24"/>
        </w:rPr>
      </w:pPr>
      <w:r w:rsidRPr="00F23163">
        <w:rPr>
          <w:rFonts w:ascii="Times New Roman" w:hAnsi="Times New Roman" w:cs="Times New Roman"/>
          <w:sz w:val="28"/>
          <w:szCs w:val="24"/>
        </w:rPr>
        <w:t>помощь в транспорте;</w:t>
      </w:r>
    </w:p>
    <w:p w:rsidR="00437F26" w:rsidRPr="00F23163" w:rsidRDefault="002F5DB1" w:rsidP="00437F26">
      <w:pPr>
        <w:pStyle w:val="a4"/>
        <w:numPr>
          <w:ilvl w:val="0"/>
          <w:numId w:val="3"/>
        </w:numPr>
        <w:contextualSpacing/>
        <w:rPr>
          <w:rFonts w:ascii="Times New Roman" w:hAnsi="Times New Roman" w:cs="Times New Roman"/>
          <w:b/>
          <w:sz w:val="28"/>
          <w:szCs w:val="24"/>
        </w:rPr>
      </w:pPr>
      <w:r w:rsidRPr="00F23163">
        <w:rPr>
          <w:rFonts w:ascii="Times New Roman" w:hAnsi="Times New Roman" w:cs="Times New Roman"/>
          <w:sz w:val="28"/>
          <w:szCs w:val="24"/>
        </w:rPr>
        <w:t>помощь на улице;</w:t>
      </w:r>
    </w:p>
    <w:p w:rsidR="00437F26" w:rsidRPr="00F23163" w:rsidRDefault="002F5DB1" w:rsidP="00437F26">
      <w:pPr>
        <w:pStyle w:val="a4"/>
        <w:numPr>
          <w:ilvl w:val="0"/>
          <w:numId w:val="3"/>
        </w:numPr>
        <w:contextualSpacing/>
        <w:rPr>
          <w:rFonts w:ascii="Times New Roman" w:hAnsi="Times New Roman" w:cs="Times New Roman"/>
          <w:b/>
          <w:sz w:val="28"/>
          <w:szCs w:val="24"/>
        </w:rPr>
      </w:pPr>
      <w:r w:rsidRPr="00F23163">
        <w:rPr>
          <w:rFonts w:ascii="Times New Roman" w:hAnsi="Times New Roman" w:cs="Times New Roman"/>
          <w:sz w:val="28"/>
          <w:szCs w:val="24"/>
        </w:rPr>
        <w:t>помощь в магазинах;</w:t>
      </w:r>
    </w:p>
    <w:p w:rsidR="002F5DB1" w:rsidRPr="00F23163" w:rsidRDefault="00437F26" w:rsidP="00437F26">
      <w:pPr>
        <w:ind w:firstLine="720"/>
        <w:contextualSpacing/>
        <w:rPr>
          <w:rFonts w:ascii="Times New Roman" w:hAnsi="Times New Roman" w:cs="Times New Roman"/>
          <w:b/>
          <w:sz w:val="28"/>
          <w:szCs w:val="24"/>
        </w:rPr>
      </w:pPr>
      <w:r w:rsidRPr="00F23163">
        <w:rPr>
          <w:rFonts w:ascii="Times New Roman" w:hAnsi="Times New Roman" w:cs="Times New Roman"/>
          <w:sz w:val="28"/>
          <w:szCs w:val="24"/>
        </w:rPr>
        <w:t>Н</w:t>
      </w:r>
      <w:r w:rsidR="002F5DB1" w:rsidRPr="00F23163">
        <w:rPr>
          <w:rFonts w:ascii="Times New Roman" w:hAnsi="Times New Roman" w:cs="Times New Roman"/>
          <w:sz w:val="28"/>
          <w:szCs w:val="24"/>
        </w:rPr>
        <w:t>е бойтесь разговаривать со слепыми людьми,</w:t>
      </w:r>
      <w:r w:rsidRPr="00F2316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F5DB1" w:rsidRPr="00F23163">
        <w:rPr>
          <w:rFonts w:ascii="Times New Roman" w:hAnsi="Times New Roman" w:cs="Times New Roman"/>
          <w:sz w:val="28"/>
          <w:szCs w:val="24"/>
        </w:rPr>
        <w:t xml:space="preserve">однако воздержитесь от бестактных вопросов - </w:t>
      </w:r>
      <w:proofErr w:type="gramStart"/>
      <w:r w:rsidR="002F5DB1" w:rsidRPr="00F23163">
        <w:rPr>
          <w:rFonts w:ascii="Times New Roman" w:hAnsi="Times New Roman" w:cs="Times New Roman"/>
          <w:sz w:val="28"/>
          <w:szCs w:val="24"/>
        </w:rPr>
        <w:t>незрячие</w:t>
      </w:r>
      <w:proofErr w:type="gramEnd"/>
      <w:r w:rsidR="002F5DB1" w:rsidRPr="00F23163">
        <w:rPr>
          <w:rFonts w:ascii="Times New Roman" w:hAnsi="Times New Roman" w:cs="Times New Roman"/>
          <w:sz w:val="28"/>
          <w:szCs w:val="24"/>
        </w:rPr>
        <w:t xml:space="preserve"> не любят говорить о причинах своей слепоты.</w:t>
      </w:r>
    </w:p>
    <w:p w:rsidR="00577FCB" w:rsidRDefault="00577FCB" w:rsidP="009A2272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163" w:rsidRDefault="00F23163" w:rsidP="009A2272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163" w:rsidRPr="009A2272" w:rsidRDefault="00F23163" w:rsidP="009A2272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163" w:rsidRPr="00F23163" w:rsidRDefault="00F23163" w:rsidP="00F23163">
      <w:pPr>
        <w:ind w:firstLine="720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23163">
        <w:rPr>
          <w:rFonts w:ascii="Times New Roman" w:hAnsi="Times New Roman" w:cs="Times New Roman"/>
          <w:i/>
          <w:sz w:val="26"/>
          <w:szCs w:val="26"/>
        </w:rPr>
        <w:t>Порой,</w:t>
      </w:r>
      <w:r w:rsidRPr="00F23163">
        <w:rPr>
          <w:rFonts w:ascii="Times New Roman" w:hAnsi="Times New Roman" w:cs="Times New Roman"/>
          <w:i/>
          <w:sz w:val="26"/>
          <w:szCs w:val="26"/>
        </w:rPr>
        <w:t xml:space="preserve"> смотря на этот мир цветной, Не думаем мы часто о других.</w:t>
      </w:r>
    </w:p>
    <w:p w:rsidR="00F23163" w:rsidRPr="00F23163" w:rsidRDefault="00F23163" w:rsidP="00F23163">
      <w:pPr>
        <w:ind w:firstLine="720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23163">
        <w:rPr>
          <w:rFonts w:ascii="Times New Roman" w:hAnsi="Times New Roman" w:cs="Times New Roman"/>
          <w:i/>
          <w:sz w:val="26"/>
          <w:szCs w:val="26"/>
        </w:rPr>
        <w:t>О тех, чей мир совсем иной,</w:t>
      </w:r>
    </w:p>
    <w:p w:rsidR="00F23163" w:rsidRPr="00F23163" w:rsidRDefault="00F23163" w:rsidP="00F23163">
      <w:pPr>
        <w:ind w:firstLine="720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23163">
        <w:rPr>
          <w:rFonts w:ascii="Times New Roman" w:hAnsi="Times New Roman" w:cs="Times New Roman"/>
          <w:i/>
          <w:sz w:val="26"/>
          <w:szCs w:val="26"/>
        </w:rPr>
        <w:t>Где нет оттенков и цветов ярких.</w:t>
      </w:r>
    </w:p>
    <w:p w:rsidR="00F23163" w:rsidRPr="00F23163" w:rsidRDefault="00F23163" w:rsidP="00F23163">
      <w:pPr>
        <w:ind w:firstLine="720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23163">
        <w:rPr>
          <w:rFonts w:ascii="Times New Roman" w:hAnsi="Times New Roman" w:cs="Times New Roman"/>
          <w:i/>
          <w:sz w:val="26"/>
          <w:szCs w:val="26"/>
        </w:rPr>
        <w:t>А им порой нужна наша поддержка, Простая помощь, что облегчит быт.</w:t>
      </w:r>
    </w:p>
    <w:p w:rsidR="00F23163" w:rsidRDefault="00F23163" w:rsidP="00F23163">
      <w:pPr>
        <w:ind w:firstLine="720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23163">
        <w:rPr>
          <w:rFonts w:ascii="Times New Roman" w:hAnsi="Times New Roman" w:cs="Times New Roman"/>
          <w:i/>
          <w:sz w:val="26"/>
          <w:szCs w:val="26"/>
        </w:rPr>
        <w:t>Исчезнет пусть с лица усмешка, Никто из них не будет пусть забыт!</w:t>
      </w:r>
    </w:p>
    <w:p w:rsidR="00F23163" w:rsidRDefault="00F23163" w:rsidP="00F23163">
      <w:pPr>
        <w:ind w:firstLine="720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</w:p>
    <w:sectPr w:rsidR="00F23163" w:rsidSect="002F5DB1">
      <w:pgSz w:w="16840" w:h="11910" w:orient="landscape"/>
      <w:pgMar w:top="720" w:right="720" w:bottom="720" w:left="720" w:header="720" w:footer="720" w:gutter="0"/>
      <w:cols w:num="3" w:space="720" w:equalWidth="0">
        <w:col w:w="4651" w:space="524"/>
        <w:col w:w="5007" w:space="466"/>
        <w:col w:w="4752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02B"/>
    <w:multiLevelType w:val="hybridMultilevel"/>
    <w:tmpl w:val="AD52A442"/>
    <w:lvl w:ilvl="0" w:tplc="162AACF8">
      <w:numFmt w:val="bullet"/>
      <w:lvlText w:val=""/>
      <w:lvlJc w:val="left"/>
      <w:pPr>
        <w:ind w:left="1144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17BE3CF6">
      <w:numFmt w:val="bullet"/>
      <w:lvlText w:val="•"/>
      <w:lvlJc w:val="left"/>
      <w:pPr>
        <w:ind w:left="1521" w:hanging="349"/>
      </w:pPr>
      <w:rPr>
        <w:rFonts w:hint="default"/>
        <w:lang w:val="ru-RU" w:eastAsia="en-US" w:bidi="ar-SA"/>
      </w:rPr>
    </w:lvl>
    <w:lvl w:ilvl="2" w:tplc="F716B276">
      <w:numFmt w:val="bullet"/>
      <w:lvlText w:val="•"/>
      <w:lvlJc w:val="left"/>
      <w:pPr>
        <w:ind w:left="1902" w:hanging="349"/>
      </w:pPr>
      <w:rPr>
        <w:rFonts w:hint="default"/>
        <w:lang w:val="ru-RU" w:eastAsia="en-US" w:bidi="ar-SA"/>
      </w:rPr>
    </w:lvl>
    <w:lvl w:ilvl="3" w:tplc="FB6AD160">
      <w:numFmt w:val="bullet"/>
      <w:lvlText w:val="•"/>
      <w:lvlJc w:val="left"/>
      <w:pPr>
        <w:ind w:left="2284" w:hanging="349"/>
      </w:pPr>
      <w:rPr>
        <w:rFonts w:hint="default"/>
        <w:lang w:val="ru-RU" w:eastAsia="en-US" w:bidi="ar-SA"/>
      </w:rPr>
    </w:lvl>
    <w:lvl w:ilvl="4" w:tplc="0A222EDC">
      <w:numFmt w:val="bullet"/>
      <w:lvlText w:val="•"/>
      <w:lvlJc w:val="left"/>
      <w:pPr>
        <w:ind w:left="2665" w:hanging="349"/>
      </w:pPr>
      <w:rPr>
        <w:rFonts w:hint="default"/>
        <w:lang w:val="ru-RU" w:eastAsia="en-US" w:bidi="ar-SA"/>
      </w:rPr>
    </w:lvl>
    <w:lvl w:ilvl="5" w:tplc="1F44B5A8">
      <w:numFmt w:val="bullet"/>
      <w:lvlText w:val="•"/>
      <w:lvlJc w:val="left"/>
      <w:pPr>
        <w:ind w:left="3046" w:hanging="349"/>
      </w:pPr>
      <w:rPr>
        <w:rFonts w:hint="default"/>
        <w:lang w:val="ru-RU" w:eastAsia="en-US" w:bidi="ar-SA"/>
      </w:rPr>
    </w:lvl>
    <w:lvl w:ilvl="6" w:tplc="8D847310">
      <w:numFmt w:val="bullet"/>
      <w:lvlText w:val="•"/>
      <w:lvlJc w:val="left"/>
      <w:pPr>
        <w:ind w:left="3428" w:hanging="349"/>
      </w:pPr>
      <w:rPr>
        <w:rFonts w:hint="default"/>
        <w:lang w:val="ru-RU" w:eastAsia="en-US" w:bidi="ar-SA"/>
      </w:rPr>
    </w:lvl>
    <w:lvl w:ilvl="7" w:tplc="C7909070">
      <w:numFmt w:val="bullet"/>
      <w:lvlText w:val="•"/>
      <w:lvlJc w:val="left"/>
      <w:pPr>
        <w:ind w:left="3809" w:hanging="349"/>
      </w:pPr>
      <w:rPr>
        <w:rFonts w:hint="default"/>
        <w:lang w:val="ru-RU" w:eastAsia="en-US" w:bidi="ar-SA"/>
      </w:rPr>
    </w:lvl>
    <w:lvl w:ilvl="8" w:tplc="7CA40C00">
      <w:numFmt w:val="bullet"/>
      <w:lvlText w:val="•"/>
      <w:lvlJc w:val="left"/>
      <w:pPr>
        <w:ind w:left="4190" w:hanging="349"/>
      </w:pPr>
      <w:rPr>
        <w:rFonts w:hint="default"/>
        <w:lang w:val="ru-RU" w:eastAsia="en-US" w:bidi="ar-SA"/>
      </w:rPr>
    </w:lvl>
  </w:abstractNum>
  <w:abstractNum w:abstractNumId="1">
    <w:nsid w:val="6D355F0F"/>
    <w:multiLevelType w:val="hybridMultilevel"/>
    <w:tmpl w:val="09E6294E"/>
    <w:lvl w:ilvl="0" w:tplc="09544BCA">
      <w:start w:val="1"/>
      <w:numFmt w:val="decimal"/>
      <w:lvlText w:val="%1."/>
      <w:lvlJc w:val="left"/>
      <w:pPr>
        <w:ind w:left="141" w:hanging="70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val="ru-RU" w:eastAsia="en-US" w:bidi="ar-SA"/>
      </w:rPr>
    </w:lvl>
    <w:lvl w:ilvl="1" w:tplc="04D8463E">
      <w:numFmt w:val="bullet"/>
      <w:lvlText w:val="•"/>
      <w:lvlJc w:val="left"/>
      <w:pPr>
        <w:ind w:left="620" w:hanging="708"/>
      </w:pPr>
      <w:rPr>
        <w:rFonts w:hint="default"/>
        <w:lang w:val="ru-RU" w:eastAsia="en-US" w:bidi="ar-SA"/>
      </w:rPr>
    </w:lvl>
    <w:lvl w:ilvl="2" w:tplc="37AAC4C4">
      <w:numFmt w:val="bullet"/>
      <w:lvlText w:val="•"/>
      <w:lvlJc w:val="left"/>
      <w:pPr>
        <w:ind w:left="1101" w:hanging="708"/>
      </w:pPr>
      <w:rPr>
        <w:rFonts w:hint="default"/>
        <w:lang w:val="ru-RU" w:eastAsia="en-US" w:bidi="ar-SA"/>
      </w:rPr>
    </w:lvl>
    <w:lvl w:ilvl="3" w:tplc="2C3EB524">
      <w:numFmt w:val="bullet"/>
      <w:lvlText w:val="•"/>
      <w:lvlJc w:val="left"/>
      <w:pPr>
        <w:ind w:left="1581" w:hanging="708"/>
      </w:pPr>
      <w:rPr>
        <w:rFonts w:hint="default"/>
        <w:lang w:val="ru-RU" w:eastAsia="en-US" w:bidi="ar-SA"/>
      </w:rPr>
    </w:lvl>
    <w:lvl w:ilvl="4" w:tplc="92C8881C">
      <w:numFmt w:val="bullet"/>
      <w:lvlText w:val="•"/>
      <w:lvlJc w:val="left"/>
      <w:pPr>
        <w:ind w:left="2062" w:hanging="708"/>
      </w:pPr>
      <w:rPr>
        <w:rFonts w:hint="default"/>
        <w:lang w:val="ru-RU" w:eastAsia="en-US" w:bidi="ar-SA"/>
      </w:rPr>
    </w:lvl>
    <w:lvl w:ilvl="5" w:tplc="1ACE9A40">
      <w:numFmt w:val="bullet"/>
      <w:lvlText w:val="•"/>
      <w:lvlJc w:val="left"/>
      <w:pPr>
        <w:ind w:left="2542" w:hanging="708"/>
      </w:pPr>
      <w:rPr>
        <w:rFonts w:hint="default"/>
        <w:lang w:val="ru-RU" w:eastAsia="en-US" w:bidi="ar-SA"/>
      </w:rPr>
    </w:lvl>
    <w:lvl w:ilvl="6" w:tplc="1086247A">
      <w:numFmt w:val="bullet"/>
      <w:lvlText w:val="•"/>
      <w:lvlJc w:val="left"/>
      <w:pPr>
        <w:ind w:left="3023" w:hanging="708"/>
      </w:pPr>
      <w:rPr>
        <w:rFonts w:hint="default"/>
        <w:lang w:val="ru-RU" w:eastAsia="en-US" w:bidi="ar-SA"/>
      </w:rPr>
    </w:lvl>
    <w:lvl w:ilvl="7" w:tplc="D9A2DC16">
      <w:numFmt w:val="bullet"/>
      <w:lvlText w:val="•"/>
      <w:lvlJc w:val="left"/>
      <w:pPr>
        <w:ind w:left="3504" w:hanging="708"/>
      </w:pPr>
      <w:rPr>
        <w:rFonts w:hint="default"/>
        <w:lang w:val="ru-RU" w:eastAsia="en-US" w:bidi="ar-SA"/>
      </w:rPr>
    </w:lvl>
    <w:lvl w:ilvl="8" w:tplc="DC08BA06">
      <w:numFmt w:val="bullet"/>
      <w:lvlText w:val="•"/>
      <w:lvlJc w:val="left"/>
      <w:pPr>
        <w:ind w:left="3984" w:hanging="708"/>
      </w:pPr>
      <w:rPr>
        <w:rFonts w:hint="default"/>
        <w:lang w:val="ru-RU" w:eastAsia="en-US" w:bidi="ar-SA"/>
      </w:rPr>
    </w:lvl>
  </w:abstractNum>
  <w:abstractNum w:abstractNumId="2">
    <w:nsid w:val="7FAD72CB"/>
    <w:multiLevelType w:val="hybridMultilevel"/>
    <w:tmpl w:val="55C4A0F4"/>
    <w:lvl w:ilvl="0" w:tplc="171006F6">
      <w:start w:val="1"/>
      <w:numFmt w:val="bullet"/>
      <w:lvlText w:val="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77FCB"/>
    <w:rsid w:val="002F5DB1"/>
    <w:rsid w:val="00391764"/>
    <w:rsid w:val="00437F26"/>
    <w:rsid w:val="0044476B"/>
    <w:rsid w:val="00577FCB"/>
    <w:rsid w:val="009A2272"/>
    <w:rsid w:val="00F2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F5D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5DB1"/>
    <w:rPr>
      <w:rFonts w:ascii="Tahoma" w:eastAsia="Cambri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F5D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5DB1"/>
    <w:rPr>
      <w:rFonts w:ascii="Tahoma" w:eastAsia="Cambri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занятия</dc:creator>
  <cp:lastModifiedBy>neyronika</cp:lastModifiedBy>
  <cp:revision>4</cp:revision>
  <dcterms:created xsi:type="dcterms:W3CDTF">2025-10-20T09:31:00Z</dcterms:created>
  <dcterms:modified xsi:type="dcterms:W3CDTF">2025-10-21T04:50:00Z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2019</vt:lpwstr>
  </property>
</Properties>
</file>