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0" w:rsidRDefault="004A7FDC" w:rsidP="004A7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права несовершеннолетних</w:t>
      </w:r>
    </w:p>
    <w:p w:rsidR="00795FD9" w:rsidRDefault="008617BB" w:rsidP="00795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молодые люди, не достигшие совершеннолетия, стремятся зарабатывать деньги. Такое право у несовершеннолетних есть. Но есть нюансы, связанные</w:t>
      </w:r>
      <w:r w:rsidR="00795FD9">
        <w:rPr>
          <w:rFonts w:ascii="Times New Roman" w:hAnsi="Times New Roman" w:cs="Times New Roman"/>
          <w:sz w:val="28"/>
          <w:szCs w:val="28"/>
        </w:rPr>
        <w:t xml:space="preserve"> с трудоустройством подростков, что вызывает множество вопросов, начиная с трудовой книжки, продолжительности рабочего времени, работы в выходные, получать ли деньги на счет или «в конверте»… </w:t>
      </w:r>
    </w:p>
    <w:p w:rsidR="004A7FDC" w:rsidRPr="004A7FDC" w:rsidRDefault="008617BB" w:rsidP="00795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95FD9">
        <w:rPr>
          <w:rFonts w:ascii="Times New Roman" w:hAnsi="Times New Roman" w:cs="Times New Roman"/>
          <w:sz w:val="28"/>
          <w:szCs w:val="28"/>
        </w:rPr>
        <w:t xml:space="preserve">права молодых рабочих не были нарушены, чтобы </w:t>
      </w:r>
      <w:r>
        <w:rPr>
          <w:rFonts w:ascii="Times New Roman" w:hAnsi="Times New Roman" w:cs="Times New Roman"/>
          <w:sz w:val="28"/>
          <w:szCs w:val="28"/>
        </w:rPr>
        <w:t>получить свои заработанные деньги, рекомендуем ознакомиться с буклетом «Трудовые права несовершеннолетних», где собраны основные сведения, связанные с трудовыми отношениями</w:t>
      </w:r>
      <w:r w:rsidR="00795FD9">
        <w:rPr>
          <w:rFonts w:ascii="Times New Roman" w:hAnsi="Times New Roman" w:cs="Times New Roman"/>
          <w:sz w:val="28"/>
          <w:szCs w:val="28"/>
        </w:rPr>
        <w:t>.</w:t>
      </w:r>
    </w:p>
    <w:sectPr w:rsidR="004A7FDC" w:rsidRPr="004A7FDC" w:rsidSect="0095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DC"/>
    <w:rsid w:val="004A7FDC"/>
    <w:rsid w:val="00795FD9"/>
    <w:rsid w:val="008617BB"/>
    <w:rsid w:val="0095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2023-11-24T08:25:00Z</dcterms:created>
  <dcterms:modified xsi:type="dcterms:W3CDTF">2023-11-24T09:00:00Z</dcterms:modified>
</cp:coreProperties>
</file>